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751D0" w14:textId="77777777" w:rsidR="0027330B" w:rsidRPr="0027330B" w:rsidRDefault="0027330B" w:rsidP="002733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Дополнительное соглашение №</w:t>
      </w:r>
      <w:permStart w:id="1527333297" w:edGrp="everyone"/>
      <w:r w:rsidRPr="0027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</w:t>
      </w:r>
      <w:permEnd w:id="1527333297"/>
    </w:p>
    <w:p w14:paraId="706A6536" w14:textId="77777777" w:rsidR="0027330B" w:rsidRPr="0027330B" w:rsidRDefault="0027330B" w:rsidP="002733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 договору поставки № </w:t>
      </w:r>
      <w:permStart w:id="1596340947" w:edGrp="everyone"/>
      <w:r w:rsidRPr="0027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_______ от ____  ____________   20___ </w:t>
      </w:r>
      <w:permEnd w:id="1596340947"/>
      <w:r w:rsidRPr="0027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5"/>
        <w:gridCol w:w="5295"/>
      </w:tblGrid>
      <w:tr w:rsidR="0027330B" w:rsidRPr="0027330B" w14:paraId="319BE8A1" w14:textId="77777777" w:rsidTr="00F31FE0">
        <w:tc>
          <w:tcPr>
            <w:tcW w:w="4985" w:type="dxa"/>
          </w:tcPr>
          <w:p w14:paraId="3D4E9E23" w14:textId="77777777" w:rsidR="0027330B" w:rsidRPr="0027330B" w:rsidRDefault="0027330B" w:rsidP="009E4F1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permStart w:id="922881048" w:edGrp="everyone"/>
            <w:r w:rsidRPr="00273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permEnd w:id="922881048"/>
          </w:p>
        </w:tc>
        <w:tc>
          <w:tcPr>
            <w:tcW w:w="5295" w:type="dxa"/>
          </w:tcPr>
          <w:p w14:paraId="0C158BAB" w14:textId="23E9F7B7" w:rsidR="0027330B" w:rsidRPr="0027330B" w:rsidRDefault="009E4F1C" w:rsidP="009E4F1C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27330B" w:rsidRPr="00273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ermStart w:id="1010071261" w:edGrp="everyone"/>
            <w:r w:rsidR="0027330B" w:rsidRPr="00273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 ____________ 20___ </w:t>
            </w:r>
            <w:permEnd w:id="1010071261"/>
            <w:r w:rsidR="0027330B" w:rsidRPr="00273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27330B" w:rsidRPr="0027330B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t>|</w:t>
            </w:r>
            <w:r w:rsidR="0027330B" w:rsidRPr="00273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4538233B" w14:textId="77777777" w:rsidR="0027330B" w:rsidRPr="0027330B" w:rsidRDefault="0027330B" w:rsidP="009E4F1C">
      <w:pPr>
        <w:tabs>
          <w:tab w:val="left" w:pos="26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5AC77DC" w14:textId="77777777" w:rsidR="0027330B" w:rsidRPr="0027330B" w:rsidRDefault="0027330B" w:rsidP="009E4F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809128943" w:edGrp="everyone"/>
      <w:r w:rsidRPr="0027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ermEnd w:id="809128943"/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</w:t>
      </w:r>
      <w:r w:rsidRPr="0027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permStart w:id="86993259" w:edGrp="everyone"/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permEnd w:id="86993259"/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permStart w:id="279120559" w:edGrp="everyone"/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permEnd w:id="279120559"/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</w:p>
    <w:p w14:paraId="147EFC34" w14:textId="6BF289DC" w:rsidR="0027330B" w:rsidRPr="0027330B" w:rsidRDefault="0027330B" w:rsidP="009E4F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 «О’КЕЙ»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Pr="0027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Pr="0027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Анжело Турати, действующего  на  основании  Доверенности № </w:t>
      </w:r>
      <w:r w:rsidR="00B2629A" w:rsidRPr="00B26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ОК/15-4635</w:t>
      </w:r>
      <w:r w:rsidR="00B2629A" w:rsidRPr="00B262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2629A" w:rsidRPr="00B26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 апреля 2015 года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которые в дальнейшем вместе именуются «Стороны», заключили данное Дополнительное соглашение о нижеследующем:</w:t>
      </w:r>
    </w:p>
    <w:p w14:paraId="669E2317" w14:textId="77777777" w:rsidR="0027330B" w:rsidRPr="0027330B" w:rsidRDefault="0027330B" w:rsidP="009E4F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51F24" w14:textId="7EA9DBDD" w:rsidR="0027330B" w:rsidRDefault="0027330B" w:rsidP="009E4F1C">
      <w:pPr>
        <w:numPr>
          <w:ilvl w:val="0"/>
          <w:numId w:val="2"/>
        </w:numPr>
        <w:tabs>
          <w:tab w:val="num" w:pos="-1843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оптимизации документооборота между Сторонами, Стороны пришли к соглашению о внедрении системы электронного документооборота и организации электронного обмена документами, предусмотренными Договором поставки  № </w:t>
      </w:r>
      <w:permStart w:id="1716217598" w:edGrp="everyone"/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от ___  __________ 20__ </w:t>
      </w:r>
      <w:permEnd w:id="1716217598"/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(далее по тексту – «Договор поставки»)  через платформу электронной коммерции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-провайдера</w:t>
      </w:r>
      <w:r w:rsidRPr="00273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течение 14 (Четырнадцати) календарных дней </w:t>
      </w:r>
      <w:proofErr w:type="gramStart"/>
      <w:r w:rsidRPr="00273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даты подписания</w:t>
      </w:r>
      <w:proofErr w:type="gramEnd"/>
      <w:r w:rsidRPr="00273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настоящего Дополнительного соглашения обеими Сторонами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14:paraId="0336425A" w14:textId="77777777" w:rsidR="0027330B" w:rsidRPr="006B2A6A" w:rsidRDefault="0027330B" w:rsidP="009E4F1C">
      <w:pPr>
        <w:numPr>
          <w:ilvl w:val="0"/>
          <w:numId w:val="2"/>
        </w:numPr>
        <w:tabs>
          <w:tab w:val="clear" w:pos="360"/>
          <w:tab w:val="num" w:pos="-1843"/>
          <w:tab w:val="num" w:pos="0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B2A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Стороны согласовали следующие определения технических терминов:</w:t>
      </w:r>
    </w:p>
    <w:p w14:paraId="539C3735" w14:textId="77777777" w:rsidR="0027330B" w:rsidRPr="006B2A6A" w:rsidRDefault="0027330B" w:rsidP="009E4F1C">
      <w:pPr>
        <w:tabs>
          <w:tab w:val="num" w:pos="36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B2A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EDI (electronic data interchange) </w:t>
      </w:r>
      <w:r w:rsidRPr="006B2A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EANCOM и EDIFACT.</w:t>
      </w:r>
    </w:p>
    <w:p w14:paraId="2AFED528" w14:textId="77777777" w:rsidR="0027330B" w:rsidRPr="006B2A6A" w:rsidRDefault="0027330B" w:rsidP="009E4F1C">
      <w:pPr>
        <w:tabs>
          <w:tab w:val="num" w:pos="36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B2A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EDI-документы</w:t>
      </w:r>
      <w:r w:rsidRPr="006B2A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– электронные сообщения установленного формата на базе UN/EDIFACT D.01B и руководства по электронному обмену данными EANCOM 2002 S3 (версии 3).</w:t>
      </w:r>
    </w:p>
    <w:p w14:paraId="0D443567" w14:textId="77777777" w:rsidR="0027330B" w:rsidRPr="006B2A6A" w:rsidRDefault="0027330B" w:rsidP="009E4F1C">
      <w:pPr>
        <w:tabs>
          <w:tab w:val="num" w:pos="36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B2A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EDI-провайдер</w:t>
      </w:r>
      <w:r w:rsidRPr="006B2A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коммерческая организация, осуществляющая предоставление возмездных услуг по предоставлению доступа к платформе электронной коммерции.</w:t>
      </w:r>
    </w:p>
    <w:p w14:paraId="0CC16A0B" w14:textId="77777777" w:rsidR="0027330B" w:rsidRPr="006B2A6A" w:rsidRDefault="0027330B" w:rsidP="009E4F1C">
      <w:pPr>
        <w:tabs>
          <w:tab w:val="num" w:pos="36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B2A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Платформа электронной коммерции</w:t>
      </w:r>
      <w:r w:rsidRPr="006B2A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 платформа для электронного обмена деловыми данными, представляющая собой аппаратно – программный  комплекс, реализующий функционал специализированной системы обмена данными (по аналогии с электронной почтой) и обеспечивающая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730DCF41" w14:textId="77777777" w:rsidR="0027330B" w:rsidRPr="006B2A6A" w:rsidRDefault="0027330B" w:rsidP="009E4F1C">
      <w:pPr>
        <w:tabs>
          <w:tab w:val="num" w:pos="36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B2A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GLN-код (Global Location Number)</w:t>
      </w:r>
      <w:r w:rsidRPr="006B2A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глобальный номер места нахождения – уникальный номер в системе GS1 для идентификации участников цепи поставки и их материальных, функциональных</w:t>
      </w:r>
      <w:r w:rsidR="006B2A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6B2A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или юридических объектов (подразделений) (филиалы/офисы/склады/рампы и т.д.). Используется главным образом в EDI для эффективной идентификации всех объектов, касающихся поставок.</w:t>
      </w:r>
    </w:p>
    <w:p w14:paraId="4C2FC7C6" w14:textId="317B86FF" w:rsidR="0027330B" w:rsidRPr="0027330B" w:rsidRDefault="0027330B" w:rsidP="009E4F1C">
      <w:pPr>
        <w:numPr>
          <w:ilvl w:val="0"/>
          <w:numId w:val="2"/>
        </w:numPr>
        <w:tabs>
          <w:tab w:val="clear" w:pos="360"/>
          <w:tab w:val="num" w:pos="-1843"/>
          <w:tab w:val="num" w:pos="0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330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Порядок обмена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EDI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-документами:</w:t>
      </w:r>
    </w:p>
    <w:p w14:paraId="600FDBDB" w14:textId="77777777" w:rsidR="0027330B" w:rsidRPr="0027330B" w:rsidRDefault="0027330B" w:rsidP="009E4F1C">
      <w:pPr>
        <w:tabs>
          <w:tab w:val="num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и Покупатель обязаны иметь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GLN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-кода, выданные международной организацией GS1 или национальным представительством GS1 (для России: "ЮНИСКАН/ГС1 РУС").</w:t>
      </w:r>
    </w:p>
    <w:p w14:paraId="5B725419" w14:textId="77777777" w:rsidR="0027330B" w:rsidRPr="006B2A6A" w:rsidRDefault="0027330B" w:rsidP="009E4F1C">
      <w:pPr>
        <w:pStyle w:val="ac"/>
        <w:numPr>
          <w:ilvl w:val="1"/>
          <w:numId w:val="4"/>
        </w:numPr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получает Заявки (EDI-документ ORDERS) на поставку Товара через информационную систему EDI-провайдера. При решении спорных вопросов между Сторонами используются фиксируемые </w:t>
      </w:r>
      <w:r w:rsidRPr="006B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</w:t>
      </w:r>
      <w:r w:rsidRPr="006B2A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-провайдером: дата и время размещения Заявки Покупателем.</w:t>
      </w:r>
    </w:p>
    <w:p w14:paraId="4C11205E" w14:textId="45370BA3" w:rsidR="005951ED" w:rsidRPr="0027330B" w:rsidRDefault="0027330B" w:rsidP="009E4F1C">
      <w:pPr>
        <w:pStyle w:val="ac"/>
        <w:numPr>
          <w:ilvl w:val="1"/>
          <w:numId w:val="4"/>
        </w:numPr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направлять Покупателю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 – «Уведомление об отгрузке»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DESADV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через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-провайдера</w:t>
      </w:r>
      <w:r w:rsidR="00E6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форме </w:t>
      </w:r>
      <w:r w:rsidR="00E66D16" w:rsidRPr="00E66D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DESADV</w:t>
      </w:r>
      <w:r w:rsidR="00E6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Покупателем Провайдеру</w:t>
      </w:r>
      <w:r w:rsidR="001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производит соответствующие настройки платформы электронной коммерции. Поставщик обязуется самостоятельно отслеживать и контролировать </w:t>
      </w:r>
      <w:r w:rsidR="002C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проводимые Провайдером настройки и обеспечивать соответствие формы направляемого </w:t>
      </w:r>
      <w:r w:rsidR="002C7F04" w:rsidRPr="002C7F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DESADV</w:t>
      </w:r>
      <w:r w:rsidR="003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актуальным настройкам </w:t>
      </w:r>
      <w:r w:rsidR="001F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системы. Направление </w:t>
      </w:r>
      <w:r w:rsidR="001F0273" w:rsidRPr="001F0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DESADV</w:t>
      </w:r>
      <w:r w:rsidR="001F02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удовлетворяющего требованиям настоящего пункта, не признается надлежащим.</w:t>
      </w:r>
    </w:p>
    <w:p w14:paraId="48139575" w14:textId="5A8117AD" w:rsidR="0027330B" w:rsidRPr="0027330B" w:rsidRDefault="0027330B" w:rsidP="009E4F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отгрузке (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DESADV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должно быть</w:t>
      </w:r>
      <w:r w:rsidRPr="0027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сформировано Поставщиком не позднее, чем в момент отгрузки товара со своего склада и отправлено не позднее, чем в момент прибытия транспорта </w:t>
      </w:r>
      <w:r w:rsidR="00734E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оставщика на объект Покупателя по этой отгрузке, </w:t>
      </w:r>
      <w:r w:rsidR="00206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все обязательные поля</w:t>
      </w:r>
      <w:r w:rsidR="007F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F63A7" w:rsidRPr="007F63A7">
        <w:t xml:space="preserve"> </w:t>
      </w:r>
      <w:r w:rsidR="007F63A7" w:rsidRPr="006B2A6A">
        <w:rPr>
          <w:rFonts w:ascii="Times New Roman" w:hAnsi="Times New Roman" w:cs="Times New Roman"/>
          <w:sz w:val="24"/>
          <w:szCs w:val="24"/>
        </w:rPr>
        <w:t>у</w:t>
      </w:r>
      <w:r w:rsidR="007F63A7" w:rsidRPr="007F6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</w:t>
      </w:r>
      <w:r w:rsidR="007F63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63A7" w:rsidRPr="007F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отгрузке</w:t>
      </w:r>
      <w:r w:rsidR="0020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быть </w:t>
      </w:r>
      <w:r w:rsidR="007F63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оставщиком заполнены,  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противном случае – при 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отсутствии отправленного документа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DESADV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учетной системе Покупателя </w:t>
      </w:r>
      <w:r w:rsidR="0020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не полном заполнении 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Покупатель вправе отказаться от отправки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-документа - «Уведомление о приемке»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RECADV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32598524" w14:textId="27942456" w:rsidR="0027330B" w:rsidRPr="0027330B" w:rsidRDefault="0027330B" w:rsidP="009E4F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каждое направленное Покупателю Уведомление об отгрузке (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DESADV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Поставщик должен предоставить отдельный приемо-сдаточный</w:t>
      </w:r>
      <w:r w:rsidR="00CB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BE8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(товарную накладную)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бумажном носителе. </w:t>
      </w:r>
      <w:r w:rsidRPr="0027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приемо-сдаточного документа должна совпадать с датой уведомления об отгрузке.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приемо-сдаточных документов на бумажном носителе должно соответствовать количеству Уведомлений об отгрузке (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DESADV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73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Номера накладных, указанных в электронных уведомлениях об отгрузке, должны </w:t>
      </w:r>
      <w:r w:rsidR="0020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полностью </w:t>
      </w:r>
      <w:r w:rsidRPr="00273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соответствовать номерам в приемо-сдаточных документах на бумажном носителе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55958A" w14:textId="77777777" w:rsidR="0027330B" w:rsidRPr="0027330B" w:rsidRDefault="0027330B" w:rsidP="009E4F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сообщение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DESADV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полностью соответствовать приемо-сдаточному документу</w:t>
      </w:r>
      <w:r w:rsidR="00D5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(товарной накладной) 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носителе, который передается представителю Покупателя в момент передачи товара Покупателю  по позиционно.</w:t>
      </w:r>
    </w:p>
    <w:p w14:paraId="3413C567" w14:textId="48BA1BCF" w:rsidR="00304EC2" w:rsidRPr="00304EC2" w:rsidRDefault="0027330B" w:rsidP="00304EC2">
      <w:pPr>
        <w:pStyle w:val="ac"/>
        <w:numPr>
          <w:ilvl w:val="1"/>
          <w:numId w:val="4"/>
        </w:numPr>
        <w:spacing w:after="12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Уведомление о приемке товара (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RECADV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отражает факт приемки товара  Покупателем и количество принятого товара, создается</w:t>
      </w:r>
      <w:r w:rsidRPr="0027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на основе накладной, формирующейся в учетной системе Покупателя, и должно быть отправлено Поставщику через платформу электронной коммерции в момент </w:t>
      </w:r>
      <w:r w:rsidR="001A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оприходования товара и формирования </w:t>
      </w:r>
      <w:r w:rsidR="00D5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накладной в учетной системе Покупателя. Документ формируется только в случае </w:t>
      </w:r>
      <w:r w:rsidR="00250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от Поставщика документа </w:t>
      </w:r>
      <w:r w:rsidRPr="00273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DESADV</w:t>
      </w: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F99D13" w14:textId="52F4B206" w:rsidR="00ED7942" w:rsidRDefault="00ED7942" w:rsidP="00ED7942">
      <w:pPr>
        <w:numPr>
          <w:ilvl w:val="0"/>
          <w:numId w:val="2"/>
        </w:numPr>
        <w:tabs>
          <w:tab w:val="num" w:pos="-1843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Договора могут предусмотреть возможность тестирования уведомления об отгрузке «DESADV». Возможность проведения тестирования уведомления об отгрузке «DESADV» через систему EDI-документооборота </w:t>
      </w:r>
      <w:r w:rsidR="00921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921F69" w:rsidRPr="00ED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дополнительно. </w:t>
      </w:r>
    </w:p>
    <w:p w14:paraId="60B1279F" w14:textId="590BB200" w:rsidR="0027330B" w:rsidRPr="00ED7942" w:rsidRDefault="0027330B" w:rsidP="00ED7942">
      <w:pPr>
        <w:numPr>
          <w:ilvl w:val="0"/>
          <w:numId w:val="2"/>
        </w:numPr>
        <w:tabs>
          <w:tab w:val="num" w:pos="-1843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Дополнительное соглашение является неотъемлемой частью Договора поставки, составленное|составная| в двух экземплярах, по одному для каждой из Сторон, которые|какие| имеют одинаковую юридическую силу.</w:t>
      </w:r>
    </w:p>
    <w:p w14:paraId="3C2EC242" w14:textId="77777777" w:rsidR="0027330B" w:rsidRPr="0027330B" w:rsidRDefault="0027330B" w:rsidP="009E4F1C">
      <w:pPr>
        <w:numPr>
          <w:ilvl w:val="0"/>
          <w:numId w:val="2"/>
        </w:numPr>
        <w:tabs>
          <w:tab w:val="num" w:pos="-1843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Дополнительное соглашение вступает в силу с момента ее подписания Сторонами.</w:t>
      </w:r>
    </w:p>
    <w:p w14:paraId="68DF2B9A" w14:textId="77777777" w:rsidR="0027330B" w:rsidRPr="0027330B" w:rsidRDefault="0027330B" w:rsidP="009E4F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893AD" w14:textId="77777777" w:rsidR="0027330B" w:rsidRPr="0027330B" w:rsidRDefault="0027330B" w:rsidP="009E4F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73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ПОДПИСИ  СТОРОН</w:t>
      </w:r>
    </w:p>
    <w:p w14:paraId="503CD641" w14:textId="77777777" w:rsidR="0027330B" w:rsidRPr="0027330B" w:rsidRDefault="0027330B" w:rsidP="009E4F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27330B" w:rsidRPr="0027330B" w14:paraId="5E90E02D" w14:textId="77777777" w:rsidTr="00F31FE0">
        <w:tc>
          <w:tcPr>
            <w:tcW w:w="5245" w:type="dxa"/>
          </w:tcPr>
          <w:p w14:paraId="48F463B0" w14:textId="77777777" w:rsidR="0027330B" w:rsidRPr="0027330B" w:rsidRDefault="0027330B" w:rsidP="009E4F1C">
            <w:pPr>
              <w:keepNext/>
              <w:suppressAutoHyphens/>
              <w:snapToGrid w:val="0"/>
              <w:spacing w:after="0" w:line="240" w:lineRule="auto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3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ПОКУПАТЕЛЬ</w:t>
            </w:r>
          </w:p>
        </w:tc>
        <w:tc>
          <w:tcPr>
            <w:tcW w:w="4820" w:type="dxa"/>
          </w:tcPr>
          <w:p w14:paraId="62A13C3D" w14:textId="77777777" w:rsidR="0027330B" w:rsidRPr="0027330B" w:rsidRDefault="0027330B" w:rsidP="009E4F1C">
            <w:pPr>
              <w:keepNext/>
              <w:suppressAutoHyphens/>
              <w:snapToGrid w:val="0"/>
              <w:spacing w:after="0" w:line="240" w:lineRule="auto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3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ПОСТАВЩИК</w:t>
            </w:r>
          </w:p>
        </w:tc>
      </w:tr>
      <w:tr w:rsidR="0027330B" w:rsidRPr="0027330B" w14:paraId="1AEA67E3" w14:textId="77777777" w:rsidTr="00F31FE0">
        <w:tc>
          <w:tcPr>
            <w:tcW w:w="5245" w:type="dxa"/>
          </w:tcPr>
          <w:p w14:paraId="76F50D63" w14:textId="77777777" w:rsidR="0027330B" w:rsidRPr="0027330B" w:rsidRDefault="0027330B" w:rsidP="009E4F1C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DE9B2" w14:textId="77777777" w:rsidR="0027330B" w:rsidRPr="0027330B" w:rsidRDefault="0027330B" w:rsidP="004E2D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 /Анжело Турати/           </w:t>
            </w:r>
          </w:p>
        </w:tc>
        <w:tc>
          <w:tcPr>
            <w:tcW w:w="4820" w:type="dxa"/>
          </w:tcPr>
          <w:p w14:paraId="2E42BD34" w14:textId="77777777" w:rsidR="0027330B" w:rsidRPr="0027330B" w:rsidRDefault="0027330B" w:rsidP="004E2D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1403E" w14:textId="77777777" w:rsidR="0027330B" w:rsidRPr="0027330B" w:rsidRDefault="0027330B" w:rsidP="004E2D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</w:t>
            </w:r>
            <w:permStart w:id="2015041943" w:edGrp="everyone"/>
            <w:r w:rsidRPr="002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ermEnd w:id="2015041943"/>
            <w:r w:rsidRPr="002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          </w:t>
            </w:r>
          </w:p>
        </w:tc>
      </w:tr>
    </w:tbl>
    <w:p w14:paraId="2DA02F61" w14:textId="77777777" w:rsidR="00E5687B" w:rsidRDefault="00E5687B"/>
    <w:sectPr w:rsidR="00E5687B" w:rsidSect="0027330B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8FDF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4D6C05E"/>
    <w:name w:val="WW8Num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">
    <w:nsid w:val="1AA60BE3"/>
    <w:multiLevelType w:val="hybridMultilevel"/>
    <w:tmpl w:val="133ADF16"/>
    <w:lvl w:ilvl="0" w:tplc="114AB0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76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10088E"/>
    <w:multiLevelType w:val="multilevel"/>
    <w:tmpl w:val="C6AE9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9"/>
    </w:lvlOverride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seniya Andryunina">
    <w15:presenceInfo w15:providerId="AD" w15:userId="S-1-5-21-1645522239-1935655697-682003330-98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fhSxeFSmngfR3lLTLz0QUfMgBU=" w:salt="RSDwEIx3ye/IYlwtvV67Xg==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0B"/>
    <w:rsid w:val="00002FDF"/>
    <w:rsid w:val="00004730"/>
    <w:rsid w:val="00010203"/>
    <w:rsid w:val="00011B65"/>
    <w:rsid w:val="000145C9"/>
    <w:rsid w:val="000166AD"/>
    <w:rsid w:val="00020ED7"/>
    <w:rsid w:val="000215A7"/>
    <w:rsid w:val="000226DC"/>
    <w:rsid w:val="00024838"/>
    <w:rsid w:val="00026599"/>
    <w:rsid w:val="00034A8D"/>
    <w:rsid w:val="000375ED"/>
    <w:rsid w:val="00037E4A"/>
    <w:rsid w:val="00037EE8"/>
    <w:rsid w:val="000466B4"/>
    <w:rsid w:val="0004678A"/>
    <w:rsid w:val="0005022C"/>
    <w:rsid w:val="000510AF"/>
    <w:rsid w:val="00056342"/>
    <w:rsid w:val="000612C8"/>
    <w:rsid w:val="00067256"/>
    <w:rsid w:val="00067375"/>
    <w:rsid w:val="000678D0"/>
    <w:rsid w:val="00073E4F"/>
    <w:rsid w:val="000745AB"/>
    <w:rsid w:val="0007540E"/>
    <w:rsid w:val="000771E1"/>
    <w:rsid w:val="0008336E"/>
    <w:rsid w:val="00084D98"/>
    <w:rsid w:val="00086786"/>
    <w:rsid w:val="00087B0A"/>
    <w:rsid w:val="00092697"/>
    <w:rsid w:val="00095B96"/>
    <w:rsid w:val="00096180"/>
    <w:rsid w:val="00097D1B"/>
    <w:rsid w:val="000A0B4A"/>
    <w:rsid w:val="000A2089"/>
    <w:rsid w:val="000A25EC"/>
    <w:rsid w:val="000A5E9F"/>
    <w:rsid w:val="000B0726"/>
    <w:rsid w:val="000B0F0D"/>
    <w:rsid w:val="000B16F2"/>
    <w:rsid w:val="000B18C1"/>
    <w:rsid w:val="000B4BBD"/>
    <w:rsid w:val="000B4CC7"/>
    <w:rsid w:val="000B5695"/>
    <w:rsid w:val="000B7BA7"/>
    <w:rsid w:val="000C4DAA"/>
    <w:rsid w:val="000C7E2C"/>
    <w:rsid w:val="000D1D8E"/>
    <w:rsid w:val="000D39C0"/>
    <w:rsid w:val="000D478A"/>
    <w:rsid w:val="000D67C3"/>
    <w:rsid w:val="000D6AC5"/>
    <w:rsid w:val="000E061C"/>
    <w:rsid w:val="000E4518"/>
    <w:rsid w:val="000E45C2"/>
    <w:rsid w:val="000E4D5F"/>
    <w:rsid w:val="000E5225"/>
    <w:rsid w:val="000E662E"/>
    <w:rsid w:val="000F1923"/>
    <w:rsid w:val="000F6973"/>
    <w:rsid w:val="001020B8"/>
    <w:rsid w:val="00103A4B"/>
    <w:rsid w:val="00103D40"/>
    <w:rsid w:val="00105CDC"/>
    <w:rsid w:val="00107751"/>
    <w:rsid w:val="00107A8A"/>
    <w:rsid w:val="001108C3"/>
    <w:rsid w:val="00113635"/>
    <w:rsid w:val="00115815"/>
    <w:rsid w:val="00120D6A"/>
    <w:rsid w:val="00121BD8"/>
    <w:rsid w:val="00121FFE"/>
    <w:rsid w:val="00124F40"/>
    <w:rsid w:val="001264D2"/>
    <w:rsid w:val="001276E7"/>
    <w:rsid w:val="001331C1"/>
    <w:rsid w:val="0013355C"/>
    <w:rsid w:val="001355A9"/>
    <w:rsid w:val="00140F81"/>
    <w:rsid w:val="00142BEA"/>
    <w:rsid w:val="00145003"/>
    <w:rsid w:val="001469AC"/>
    <w:rsid w:val="0015049C"/>
    <w:rsid w:val="001508B1"/>
    <w:rsid w:val="00155280"/>
    <w:rsid w:val="001561AE"/>
    <w:rsid w:val="00156D9A"/>
    <w:rsid w:val="001605C6"/>
    <w:rsid w:val="00164C60"/>
    <w:rsid w:val="00164DAE"/>
    <w:rsid w:val="00165E00"/>
    <w:rsid w:val="00166387"/>
    <w:rsid w:val="00167873"/>
    <w:rsid w:val="00167ED2"/>
    <w:rsid w:val="0017008C"/>
    <w:rsid w:val="0017061E"/>
    <w:rsid w:val="0017107D"/>
    <w:rsid w:val="00171962"/>
    <w:rsid w:val="00173FE8"/>
    <w:rsid w:val="0017724A"/>
    <w:rsid w:val="0018245F"/>
    <w:rsid w:val="00183638"/>
    <w:rsid w:val="00185F08"/>
    <w:rsid w:val="00192117"/>
    <w:rsid w:val="001923C7"/>
    <w:rsid w:val="001972AB"/>
    <w:rsid w:val="00197F60"/>
    <w:rsid w:val="001A022D"/>
    <w:rsid w:val="001A0474"/>
    <w:rsid w:val="001A0E25"/>
    <w:rsid w:val="001A1724"/>
    <w:rsid w:val="001A2FDB"/>
    <w:rsid w:val="001A34A4"/>
    <w:rsid w:val="001A59D3"/>
    <w:rsid w:val="001B0282"/>
    <w:rsid w:val="001B1E49"/>
    <w:rsid w:val="001B2741"/>
    <w:rsid w:val="001B27AD"/>
    <w:rsid w:val="001B27FA"/>
    <w:rsid w:val="001B333D"/>
    <w:rsid w:val="001B5A14"/>
    <w:rsid w:val="001B5A7C"/>
    <w:rsid w:val="001B7624"/>
    <w:rsid w:val="001B7FB9"/>
    <w:rsid w:val="001C4B70"/>
    <w:rsid w:val="001D19BC"/>
    <w:rsid w:val="001D207B"/>
    <w:rsid w:val="001D41F5"/>
    <w:rsid w:val="001D48DB"/>
    <w:rsid w:val="001E1F82"/>
    <w:rsid w:val="001E2542"/>
    <w:rsid w:val="001E2625"/>
    <w:rsid w:val="001E39F5"/>
    <w:rsid w:val="001E4941"/>
    <w:rsid w:val="001E7345"/>
    <w:rsid w:val="001F0273"/>
    <w:rsid w:val="001F0F16"/>
    <w:rsid w:val="001F22DD"/>
    <w:rsid w:val="001F2A07"/>
    <w:rsid w:val="001F3B8C"/>
    <w:rsid w:val="00202502"/>
    <w:rsid w:val="00202CCE"/>
    <w:rsid w:val="002034BF"/>
    <w:rsid w:val="00204263"/>
    <w:rsid w:val="00206998"/>
    <w:rsid w:val="00207AC8"/>
    <w:rsid w:val="00211A95"/>
    <w:rsid w:val="0021210A"/>
    <w:rsid w:val="002125AA"/>
    <w:rsid w:val="002125FC"/>
    <w:rsid w:val="00213812"/>
    <w:rsid w:val="00213DA8"/>
    <w:rsid w:val="00230771"/>
    <w:rsid w:val="00232782"/>
    <w:rsid w:val="0023396F"/>
    <w:rsid w:val="00246A2F"/>
    <w:rsid w:val="00250708"/>
    <w:rsid w:val="00250F28"/>
    <w:rsid w:val="00253274"/>
    <w:rsid w:val="00253B7D"/>
    <w:rsid w:val="00253C36"/>
    <w:rsid w:val="00256A4C"/>
    <w:rsid w:val="00262DC7"/>
    <w:rsid w:val="00271167"/>
    <w:rsid w:val="002722E8"/>
    <w:rsid w:val="0027330B"/>
    <w:rsid w:val="00273DCC"/>
    <w:rsid w:val="002773A5"/>
    <w:rsid w:val="00277C04"/>
    <w:rsid w:val="0028173C"/>
    <w:rsid w:val="00281E12"/>
    <w:rsid w:val="002821A5"/>
    <w:rsid w:val="0028293C"/>
    <w:rsid w:val="00287B6B"/>
    <w:rsid w:val="00287E78"/>
    <w:rsid w:val="0029004C"/>
    <w:rsid w:val="0029063E"/>
    <w:rsid w:val="00292B6C"/>
    <w:rsid w:val="00293CEA"/>
    <w:rsid w:val="00293E68"/>
    <w:rsid w:val="0029644C"/>
    <w:rsid w:val="00296C05"/>
    <w:rsid w:val="002A09D5"/>
    <w:rsid w:val="002A2FF3"/>
    <w:rsid w:val="002A3DDC"/>
    <w:rsid w:val="002A3FDB"/>
    <w:rsid w:val="002A402E"/>
    <w:rsid w:val="002B090D"/>
    <w:rsid w:val="002B268F"/>
    <w:rsid w:val="002B2E08"/>
    <w:rsid w:val="002B4C49"/>
    <w:rsid w:val="002C0A79"/>
    <w:rsid w:val="002C2E37"/>
    <w:rsid w:val="002C39C0"/>
    <w:rsid w:val="002C3AFC"/>
    <w:rsid w:val="002C4630"/>
    <w:rsid w:val="002C7483"/>
    <w:rsid w:val="002C75E1"/>
    <w:rsid w:val="002C7F04"/>
    <w:rsid w:val="002D0902"/>
    <w:rsid w:val="002D3B52"/>
    <w:rsid w:val="002D3CF9"/>
    <w:rsid w:val="002D4BFC"/>
    <w:rsid w:val="002D5AF5"/>
    <w:rsid w:val="002D60AE"/>
    <w:rsid w:val="002E185C"/>
    <w:rsid w:val="002E23E5"/>
    <w:rsid w:val="002E44D4"/>
    <w:rsid w:val="002E51AB"/>
    <w:rsid w:val="002E5324"/>
    <w:rsid w:val="002E68C8"/>
    <w:rsid w:val="002F078D"/>
    <w:rsid w:val="002F0933"/>
    <w:rsid w:val="002F5AB2"/>
    <w:rsid w:val="002F61E3"/>
    <w:rsid w:val="002F6FEF"/>
    <w:rsid w:val="002F7812"/>
    <w:rsid w:val="00303659"/>
    <w:rsid w:val="003046D3"/>
    <w:rsid w:val="00304EC2"/>
    <w:rsid w:val="00307ABC"/>
    <w:rsid w:val="003128F0"/>
    <w:rsid w:val="003161A9"/>
    <w:rsid w:val="0031758A"/>
    <w:rsid w:val="00321189"/>
    <w:rsid w:val="003222B7"/>
    <w:rsid w:val="003244D2"/>
    <w:rsid w:val="00330ED9"/>
    <w:rsid w:val="003315C1"/>
    <w:rsid w:val="0033237C"/>
    <w:rsid w:val="00334730"/>
    <w:rsid w:val="0033491C"/>
    <w:rsid w:val="003349C0"/>
    <w:rsid w:val="0034391A"/>
    <w:rsid w:val="00343C42"/>
    <w:rsid w:val="00352A5F"/>
    <w:rsid w:val="00354804"/>
    <w:rsid w:val="00355BD8"/>
    <w:rsid w:val="003602EE"/>
    <w:rsid w:val="00361479"/>
    <w:rsid w:val="00362401"/>
    <w:rsid w:val="00362569"/>
    <w:rsid w:val="003632A5"/>
    <w:rsid w:val="003633FC"/>
    <w:rsid w:val="0036515E"/>
    <w:rsid w:val="00366593"/>
    <w:rsid w:val="003703C9"/>
    <w:rsid w:val="00370643"/>
    <w:rsid w:val="0037218D"/>
    <w:rsid w:val="003768B8"/>
    <w:rsid w:val="00376C0A"/>
    <w:rsid w:val="00385A28"/>
    <w:rsid w:val="00386336"/>
    <w:rsid w:val="003907CA"/>
    <w:rsid w:val="00390815"/>
    <w:rsid w:val="00391663"/>
    <w:rsid w:val="00391736"/>
    <w:rsid w:val="00393099"/>
    <w:rsid w:val="00393BE5"/>
    <w:rsid w:val="00395B41"/>
    <w:rsid w:val="00396D4E"/>
    <w:rsid w:val="003A3542"/>
    <w:rsid w:val="003A5857"/>
    <w:rsid w:val="003A71C1"/>
    <w:rsid w:val="003B2409"/>
    <w:rsid w:val="003B718E"/>
    <w:rsid w:val="003C2AA5"/>
    <w:rsid w:val="003C3008"/>
    <w:rsid w:val="003C44ED"/>
    <w:rsid w:val="003C4823"/>
    <w:rsid w:val="003C4CA9"/>
    <w:rsid w:val="003C537C"/>
    <w:rsid w:val="003C58E8"/>
    <w:rsid w:val="003C6CF2"/>
    <w:rsid w:val="003C792D"/>
    <w:rsid w:val="003D05D0"/>
    <w:rsid w:val="003D06C9"/>
    <w:rsid w:val="003D49EC"/>
    <w:rsid w:val="003D5906"/>
    <w:rsid w:val="003E1628"/>
    <w:rsid w:val="003E56C6"/>
    <w:rsid w:val="003E6962"/>
    <w:rsid w:val="003E7BED"/>
    <w:rsid w:val="003F26F3"/>
    <w:rsid w:val="00401B98"/>
    <w:rsid w:val="004048C9"/>
    <w:rsid w:val="004055E4"/>
    <w:rsid w:val="00405B74"/>
    <w:rsid w:val="0040655A"/>
    <w:rsid w:val="00411AC3"/>
    <w:rsid w:val="004122F6"/>
    <w:rsid w:val="004137C2"/>
    <w:rsid w:val="00414EF4"/>
    <w:rsid w:val="00415E9B"/>
    <w:rsid w:val="00424130"/>
    <w:rsid w:val="004244B9"/>
    <w:rsid w:val="00424EE8"/>
    <w:rsid w:val="00425309"/>
    <w:rsid w:val="004276CE"/>
    <w:rsid w:val="00427758"/>
    <w:rsid w:val="00430744"/>
    <w:rsid w:val="00433A5E"/>
    <w:rsid w:val="004425D6"/>
    <w:rsid w:val="00443756"/>
    <w:rsid w:val="004448D4"/>
    <w:rsid w:val="00444DB1"/>
    <w:rsid w:val="00450499"/>
    <w:rsid w:val="00452395"/>
    <w:rsid w:val="00452C05"/>
    <w:rsid w:val="0046198B"/>
    <w:rsid w:val="00464DE1"/>
    <w:rsid w:val="00466212"/>
    <w:rsid w:val="0046762C"/>
    <w:rsid w:val="00480D91"/>
    <w:rsid w:val="0048204A"/>
    <w:rsid w:val="00482270"/>
    <w:rsid w:val="0048394F"/>
    <w:rsid w:val="00483CED"/>
    <w:rsid w:val="00484F97"/>
    <w:rsid w:val="00487AB6"/>
    <w:rsid w:val="004931BD"/>
    <w:rsid w:val="00494ABF"/>
    <w:rsid w:val="004963BA"/>
    <w:rsid w:val="00496CA7"/>
    <w:rsid w:val="00496F51"/>
    <w:rsid w:val="004A245B"/>
    <w:rsid w:val="004A387B"/>
    <w:rsid w:val="004A62DC"/>
    <w:rsid w:val="004A71E5"/>
    <w:rsid w:val="004B636B"/>
    <w:rsid w:val="004B77AD"/>
    <w:rsid w:val="004B7EAB"/>
    <w:rsid w:val="004C2EFE"/>
    <w:rsid w:val="004C3A4B"/>
    <w:rsid w:val="004C46CB"/>
    <w:rsid w:val="004C52DF"/>
    <w:rsid w:val="004C77E8"/>
    <w:rsid w:val="004C7C1F"/>
    <w:rsid w:val="004D1766"/>
    <w:rsid w:val="004D26A3"/>
    <w:rsid w:val="004D2D74"/>
    <w:rsid w:val="004D304C"/>
    <w:rsid w:val="004E2C2F"/>
    <w:rsid w:val="004E2DB0"/>
    <w:rsid w:val="004E2E75"/>
    <w:rsid w:val="004E41A3"/>
    <w:rsid w:val="004E4CEF"/>
    <w:rsid w:val="004E6BA3"/>
    <w:rsid w:val="004F688B"/>
    <w:rsid w:val="004F6DA7"/>
    <w:rsid w:val="00500429"/>
    <w:rsid w:val="00502392"/>
    <w:rsid w:val="00503A6F"/>
    <w:rsid w:val="00503B4D"/>
    <w:rsid w:val="00504A0B"/>
    <w:rsid w:val="00505655"/>
    <w:rsid w:val="00506B3A"/>
    <w:rsid w:val="00510D41"/>
    <w:rsid w:val="00511BC5"/>
    <w:rsid w:val="00511C19"/>
    <w:rsid w:val="0052470A"/>
    <w:rsid w:val="005247E6"/>
    <w:rsid w:val="00527359"/>
    <w:rsid w:val="00527633"/>
    <w:rsid w:val="00542BE8"/>
    <w:rsid w:val="00545E0D"/>
    <w:rsid w:val="00552251"/>
    <w:rsid w:val="005551FF"/>
    <w:rsid w:val="00561F53"/>
    <w:rsid w:val="00562290"/>
    <w:rsid w:val="00563A41"/>
    <w:rsid w:val="00564EDC"/>
    <w:rsid w:val="00571294"/>
    <w:rsid w:val="00572351"/>
    <w:rsid w:val="0057418C"/>
    <w:rsid w:val="00574E52"/>
    <w:rsid w:val="00580E34"/>
    <w:rsid w:val="00590426"/>
    <w:rsid w:val="0059126C"/>
    <w:rsid w:val="00592488"/>
    <w:rsid w:val="00592D67"/>
    <w:rsid w:val="005951ED"/>
    <w:rsid w:val="005A1476"/>
    <w:rsid w:val="005A1683"/>
    <w:rsid w:val="005A2BE4"/>
    <w:rsid w:val="005A3A75"/>
    <w:rsid w:val="005A581A"/>
    <w:rsid w:val="005B05F1"/>
    <w:rsid w:val="005B6573"/>
    <w:rsid w:val="005C36FA"/>
    <w:rsid w:val="005C56FB"/>
    <w:rsid w:val="005C62FD"/>
    <w:rsid w:val="005D1CA5"/>
    <w:rsid w:val="005D2B46"/>
    <w:rsid w:val="005E0431"/>
    <w:rsid w:val="005E3B38"/>
    <w:rsid w:val="005E492A"/>
    <w:rsid w:val="005F2628"/>
    <w:rsid w:val="005F5354"/>
    <w:rsid w:val="00604450"/>
    <w:rsid w:val="00604DE9"/>
    <w:rsid w:val="00605D19"/>
    <w:rsid w:val="006106E5"/>
    <w:rsid w:val="006133EA"/>
    <w:rsid w:val="00614C3D"/>
    <w:rsid w:val="00615EF0"/>
    <w:rsid w:val="00620DF4"/>
    <w:rsid w:val="006248BD"/>
    <w:rsid w:val="00634C60"/>
    <w:rsid w:val="00636541"/>
    <w:rsid w:val="006411AE"/>
    <w:rsid w:val="00641B9A"/>
    <w:rsid w:val="00642406"/>
    <w:rsid w:val="00642C09"/>
    <w:rsid w:val="00646E3E"/>
    <w:rsid w:val="00650EB8"/>
    <w:rsid w:val="0065125A"/>
    <w:rsid w:val="006517FF"/>
    <w:rsid w:val="006549EB"/>
    <w:rsid w:val="00655A44"/>
    <w:rsid w:val="00657905"/>
    <w:rsid w:val="00663569"/>
    <w:rsid w:val="00664338"/>
    <w:rsid w:val="00666D01"/>
    <w:rsid w:val="006730C3"/>
    <w:rsid w:val="00674CD6"/>
    <w:rsid w:val="006766EE"/>
    <w:rsid w:val="00685393"/>
    <w:rsid w:val="006862B4"/>
    <w:rsid w:val="0069106A"/>
    <w:rsid w:val="00693C9B"/>
    <w:rsid w:val="00694F87"/>
    <w:rsid w:val="0069561F"/>
    <w:rsid w:val="00695ABB"/>
    <w:rsid w:val="006A0CBE"/>
    <w:rsid w:val="006A365D"/>
    <w:rsid w:val="006A689E"/>
    <w:rsid w:val="006B0446"/>
    <w:rsid w:val="006B255C"/>
    <w:rsid w:val="006B2A6A"/>
    <w:rsid w:val="006B33DF"/>
    <w:rsid w:val="006B6380"/>
    <w:rsid w:val="006C0036"/>
    <w:rsid w:val="006C04E5"/>
    <w:rsid w:val="006C160D"/>
    <w:rsid w:val="006C35E1"/>
    <w:rsid w:val="006C5A99"/>
    <w:rsid w:val="006C6B0C"/>
    <w:rsid w:val="006C6F0B"/>
    <w:rsid w:val="006D0D19"/>
    <w:rsid w:val="006D28A8"/>
    <w:rsid w:val="006D2B39"/>
    <w:rsid w:val="006D3AD9"/>
    <w:rsid w:val="006D4E9A"/>
    <w:rsid w:val="006E0AC2"/>
    <w:rsid w:val="006E0B6A"/>
    <w:rsid w:val="006E115E"/>
    <w:rsid w:val="006E2391"/>
    <w:rsid w:val="006E2502"/>
    <w:rsid w:val="006E2B85"/>
    <w:rsid w:val="006E2FBF"/>
    <w:rsid w:val="006E4A3D"/>
    <w:rsid w:val="006E75CC"/>
    <w:rsid w:val="006E75E1"/>
    <w:rsid w:val="006F06A7"/>
    <w:rsid w:val="006F27BF"/>
    <w:rsid w:val="006F5D44"/>
    <w:rsid w:val="007000A4"/>
    <w:rsid w:val="00700EEA"/>
    <w:rsid w:val="00702677"/>
    <w:rsid w:val="00703891"/>
    <w:rsid w:val="00707A0D"/>
    <w:rsid w:val="0071190E"/>
    <w:rsid w:val="00714C74"/>
    <w:rsid w:val="00717869"/>
    <w:rsid w:val="0072140B"/>
    <w:rsid w:val="00721A26"/>
    <w:rsid w:val="00723EF8"/>
    <w:rsid w:val="0072471B"/>
    <w:rsid w:val="00724900"/>
    <w:rsid w:val="007257E1"/>
    <w:rsid w:val="00725893"/>
    <w:rsid w:val="00726606"/>
    <w:rsid w:val="007300E2"/>
    <w:rsid w:val="00730AEC"/>
    <w:rsid w:val="007332AB"/>
    <w:rsid w:val="00734E30"/>
    <w:rsid w:val="00735AB9"/>
    <w:rsid w:val="00741785"/>
    <w:rsid w:val="00741B92"/>
    <w:rsid w:val="0074211E"/>
    <w:rsid w:val="0074309F"/>
    <w:rsid w:val="00746508"/>
    <w:rsid w:val="0074709E"/>
    <w:rsid w:val="00747365"/>
    <w:rsid w:val="007475F0"/>
    <w:rsid w:val="00751939"/>
    <w:rsid w:val="007531C8"/>
    <w:rsid w:val="00754CD0"/>
    <w:rsid w:val="00755923"/>
    <w:rsid w:val="00755C2D"/>
    <w:rsid w:val="0075676F"/>
    <w:rsid w:val="00756EB6"/>
    <w:rsid w:val="00757C4D"/>
    <w:rsid w:val="007610E5"/>
    <w:rsid w:val="0076127B"/>
    <w:rsid w:val="00762B7F"/>
    <w:rsid w:val="00762F83"/>
    <w:rsid w:val="0076338C"/>
    <w:rsid w:val="00770396"/>
    <w:rsid w:val="007706D3"/>
    <w:rsid w:val="00772F20"/>
    <w:rsid w:val="0077440E"/>
    <w:rsid w:val="00774A64"/>
    <w:rsid w:val="00774B0D"/>
    <w:rsid w:val="00775F44"/>
    <w:rsid w:val="007765CD"/>
    <w:rsid w:val="0077769D"/>
    <w:rsid w:val="0078024E"/>
    <w:rsid w:val="007831FB"/>
    <w:rsid w:val="00784E07"/>
    <w:rsid w:val="00785B0A"/>
    <w:rsid w:val="00787920"/>
    <w:rsid w:val="00792160"/>
    <w:rsid w:val="0079297E"/>
    <w:rsid w:val="00793283"/>
    <w:rsid w:val="0079390B"/>
    <w:rsid w:val="007A13CF"/>
    <w:rsid w:val="007A2B31"/>
    <w:rsid w:val="007A3A2C"/>
    <w:rsid w:val="007A3ED2"/>
    <w:rsid w:val="007B0B48"/>
    <w:rsid w:val="007B1C34"/>
    <w:rsid w:val="007B288E"/>
    <w:rsid w:val="007B31C9"/>
    <w:rsid w:val="007B52B7"/>
    <w:rsid w:val="007B7710"/>
    <w:rsid w:val="007C033D"/>
    <w:rsid w:val="007C0B13"/>
    <w:rsid w:val="007C42E2"/>
    <w:rsid w:val="007C4F99"/>
    <w:rsid w:val="007C64AB"/>
    <w:rsid w:val="007C7BC8"/>
    <w:rsid w:val="007D0D65"/>
    <w:rsid w:val="007D2611"/>
    <w:rsid w:val="007D2E40"/>
    <w:rsid w:val="007D452D"/>
    <w:rsid w:val="007D7E03"/>
    <w:rsid w:val="007E0481"/>
    <w:rsid w:val="007E1268"/>
    <w:rsid w:val="007E2E2B"/>
    <w:rsid w:val="007E39E1"/>
    <w:rsid w:val="007F0E9A"/>
    <w:rsid w:val="007F1F52"/>
    <w:rsid w:val="007F3EE1"/>
    <w:rsid w:val="007F63A7"/>
    <w:rsid w:val="0080012A"/>
    <w:rsid w:val="00800337"/>
    <w:rsid w:val="00800EEB"/>
    <w:rsid w:val="00800FD0"/>
    <w:rsid w:val="00803016"/>
    <w:rsid w:val="00803BC7"/>
    <w:rsid w:val="00804BB5"/>
    <w:rsid w:val="00805068"/>
    <w:rsid w:val="00805E4B"/>
    <w:rsid w:val="00807807"/>
    <w:rsid w:val="00810540"/>
    <w:rsid w:val="008117B8"/>
    <w:rsid w:val="008201C3"/>
    <w:rsid w:val="00821564"/>
    <w:rsid w:val="008218AE"/>
    <w:rsid w:val="0082279B"/>
    <w:rsid w:val="00822F60"/>
    <w:rsid w:val="00824CF9"/>
    <w:rsid w:val="0083161A"/>
    <w:rsid w:val="0083576F"/>
    <w:rsid w:val="008370C6"/>
    <w:rsid w:val="00845691"/>
    <w:rsid w:val="00845FBB"/>
    <w:rsid w:val="00850456"/>
    <w:rsid w:val="008515F6"/>
    <w:rsid w:val="008548D9"/>
    <w:rsid w:val="00862C44"/>
    <w:rsid w:val="0086341D"/>
    <w:rsid w:val="00873A8F"/>
    <w:rsid w:val="008772D0"/>
    <w:rsid w:val="00880F82"/>
    <w:rsid w:val="00883AAC"/>
    <w:rsid w:val="0088553B"/>
    <w:rsid w:val="00885A78"/>
    <w:rsid w:val="008864C4"/>
    <w:rsid w:val="008874D8"/>
    <w:rsid w:val="00887791"/>
    <w:rsid w:val="00890625"/>
    <w:rsid w:val="00894986"/>
    <w:rsid w:val="008A0827"/>
    <w:rsid w:val="008A4838"/>
    <w:rsid w:val="008A5F4C"/>
    <w:rsid w:val="008A6CAA"/>
    <w:rsid w:val="008A6E0F"/>
    <w:rsid w:val="008B18B7"/>
    <w:rsid w:val="008B29CB"/>
    <w:rsid w:val="008B340A"/>
    <w:rsid w:val="008B5187"/>
    <w:rsid w:val="008B6C5D"/>
    <w:rsid w:val="008B74F9"/>
    <w:rsid w:val="008B7D9E"/>
    <w:rsid w:val="008C1B50"/>
    <w:rsid w:val="008C4838"/>
    <w:rsid w:val="008C72C7"/>
    <w:rsid w:val="008C7AE4"/>
    <w:rsid w:val="008D205B"/>
    <w:rsid w:val="008D466A"/>
    <w:rsid w:val="008D6D2F"/>
    <w:rsid w:val="008D7197"/>
    <w:rsid w:val="008D7EC4"/>
    <w:rsid w:val="008E380B"/>
    <w:rsid w:val="008E49D9"/>
    <w:rsid w:val="008E4BFE"/>
    <w:rsid w:val="008F3FF9"/>
    <w:rsid w:val="008F53FC"/>
    <w:rsid w:val="008F62C1"/>
    <w:rsid w:val="00900162"/>
    <w:rsid w:val="00900B4D"/>
    <w:rsid w:val="00901892"/>
    <w:rsid w:val="00902C37"/>
    <w:rsid w:val="00904718"/>
    <w:rsid w:val="0090575B"/>
    <w:rsid w:val="00906772"/>
    <w:rsid w:val="00906CAE"/>
    <w:rsid w:val="009105B6"/>
    <w:rsid w:val="00910FFB"/>
    <w:rsid w:val="009128C2"/>
    <w:rsid w:val="00913F77"/>
    <w:rsid w:val="00915F75"/>
    <w:rsid w:val="00916BFC"/>
    <w:rsid w:val="00921F69"/>
    <w:rsid w:val="009257FA"/>
    <w:rsid w:val="0092624F"/>
    <w:rsid w:val="00932A0B"/>
    <w:rsid w:val="009333D2"/>
    <w:rsid w:val="00933BF7"/>
    <w:rsid w:val="00941E69"/>
    <w:rsid w:val="009465F6"/>
    <w:rsid w:val="00951AF8"/>
    <w:rsid w:val="00953631"/>
    <w:rsid w:val="0095724E"/>
    <w:rsid w:val="009710CC"/>
    <w:rsid w:val="00971617"/>
    <w:rsid w:val="0097270A"/>
    <w:rsid w:val="00974C1B"/>
    <w:rsid w:val="00977C54"/>
    <w:rsid w:val="00981D77"/>
    <w:rsid w:val="00984BEE"/>
    <w:rsid w:val="0099132A"/>
    <w:rsid w:val="009917D9"/>
    <w:rsid w:val="009928C9"/>
    <w:rsid w:val="00994814"/>
    <w:rsid w:val="009958E2"/>
    <w:rsid w:val="00997AB5"/>
    <w:rsid w:val="009A0CEB"/>
    <w:rsid w:val="009A3D42"/>
    <w:rsid w:val="009A560B"/>
    <w:rsid w:val="009B16AE"/>
    <w:rsid w:val="009B2B1F"/>
    <w:rsid w:val="009B3811"/>
    <w:rsid w:val="009B6677"/>
    <w:rsid w:val="009B6F4D"/>
    <w:rsid w:val="009C77CE"/>
    <w:rsid w:val="009D0EEC"/>
    <w:rsid w:val="009D34B0"/>
    <w:rsid w:val="009D4003"/>
    <w:rsid w:val="009D567F"/>
    <w:rsid w:val="009D6754"/>
    <w:rsid w:val="009D72CB"/>
    <w:rsid w:val="009E0649"/>
    <w:rsid w:val="009E474E"/>
    <w:rsid w:val="009E4F1C"/>
    <w:rsid w:val="009E621D"/>
    <w:rsid w:val="009F32D7"/>
    <w:rsid w:val="009F485B"/>
    <w:rsid w:val="009F7C53"/>
    <w:rsid w:val="00A002EB"/>
    <w:rsid w:val="00A011AB"/>
    <w:rsid w:val="00A02395"/>
    <w:rsid w:val="00A03428"/>
    <w:rsid w:val="00A04689"/>
    <w:rsid w:val="00A05A20"/>
    <w:rsid w:val="00A06808"/>
    <w:rsid w:val="00A138C6"/>
    <w:rsid w:val="00A149BF"/>
    <w:rsid w:val="00A167F2"/>
    <w:rsid w:val="00A2489B"/>
    <w:rsid w:val="00A24BC5"/>
    <w:rsid w:val="00A257AC"/>
    <w:rsid w:val="00A25D81"/>
    <w:rsid w:val="00A2640A"/>
    <w:rsid w:val="00A27884"/>
    <w:rsid w:val="00A279DB"/>
    <w:rsid w:val="00A34C59"/>
    <w:rsid w:val="00A3776E"/>
    <w:rsid w:val="00A37EB6"/>
    <w:rsid w:val="00A40E04"/>
    <w:rsid w:val="00A41C3F"/>
    <w:rsid w:val="00A4498C"/>
    <w:rsid w:val="00A454AC"/>
    <w:rsid w:val="00A505AD"/>
    <w:rsid w:val="00A51E8C"/>
    <w:rsid w:val="00A52C06"/>
    <w:rsid w:val="00A53EF8"/>
    <w:rsid w:val="00A54B18"/>
    <w:rsid w:val="00A54D1D"/>
    <w:rsid w:val="00A553ED"/>
    <w:rsid w:val="00A65961"/>
    <w:rsid w:val="00A67FC7"/>
    <w:rsid w:val="00A718BA"/>
    <w:rsid w:val="00A723B3"/>
    <w:rsid w:val="00A7311F"/>
    <w:rsid w:val="00A7436F"/>
    <w:rsid w:val="00A756E7"/>
    <w:rsid w:val="00A75C8D"/>
    <w:rsid w:val="00A771C3"/>
    <w:rsid w:val="00A83444"/>
    <w:rsid w:val="00A8464A"/>
    <w:rsid w:val="00A85E84"/>
    <w:rsid w:val="00A86A71"/>
    <w:rsid w:val="00A90A3D"/>
    <w:rsid w:val="00A9281F"/>
    <w:rsid w:val="00A93BF6"/>
    <w:rsid w:val="00A95ABE"/>
    <w:rsid w:val="00A96459"/>
    <w:rsid w:val="00A96AEC"/>
    <w:rsid w:val="00A97228"/>
    <w:rsid w:val="00AA34F7"/>
    <w:rsid w:val="00AA588A"/>
    <w:rsid w:val="00AA71FC"/>
    <w:rsid w:val="00AA76C3"/>
    <w:rsid w:val="00AA79DE"/>
    <w:rsid w:val="00AA7FB7"/>
    <w:rsid w:val="00AB0F80"/>
    <w:rsid w:val="00AB32F1"/>
    <w:rsid w:val="00AB365E"/>
    <w:rsid w:val="00AB36FA"/>
    <w:rsid w:val="00AB4824"/>
    <w:rsid w:val="00AB4AB9"/>
    <w:rsid w:val="00AC31A0"/>
    <w:rsid w:val="00AC31E7"/>
    <w:rsid w:val="00AC3535"/>
    <w:rsid w:val="00AC4683"/>
    <w:rsid w:val="00AC7CA4"/>
    <w:rsid w:val="00AD1B5B"/>
    <w:rsid w:val="00AD2969"/>
    <w:rsid w:val="00AD4BC0"/>
    <w:rsid w:val="00AD6500"/>
    <w:rsid w:val="00AE2AD3"/>
    <w:rsid w:val="00AE60B6"/>
    <w:rsid w:val="00AF0DEC"/>
    <w:rsid w:val="00AF5D67"/>
    <w:rsid w:val="00AF5F07"/>
    <w:rsid w:val="00AF7C6B"/>
    <w:rsid w:val="00B01324"/>
    <w:rsid w:val="00B02F8F"/>
    <w:rsid w:val="00B06E31"/>
    <w:rsid w:val="00B06E6C"/>
    <w:rsid w:val="00B11832"/>
    <w:rsid w:val="00B21B2E"/>
    <w:rsid w:val="00B221BD"/>
    <w:rsid w:val="00B23686"/>
    <w:rsid w:val="00B23CD5"/>
    <w:rsid w:val="00B2629A"/>
    <w:rsid w:val="00B319DA"/>
    <w:rsid w:val="00B349B5"/>
    <w:rsid w:val="00B34F86"/>
    <w:rsid w:val="00B35E94"/>
    <w:rsid w:val="00B371A6"/>
    <w:rsid w:val="00B37534"/>
    <w:rsid w:val="00B41355"/>
    <w:rsid w:val="00B42CE3"/>
    <w:rsid w:val="00B42E4E"/>
    <w:rsid w:val="00B445E9"/>
    <w:rsid w:val="00B52E9E"/>
    <w:rsid w:val="00B53875"/>
    <w:rsid w:val="00B55588"/>
    <w:rsid w:val="00B64EC6"/>
    <w:rsid w:val="00B675FF"/>
    <w:rsid w:val="00B67CE2"/>
    <w:rsid w:val="00B7082D"/>
    <w:rsid w:val="00B759A6"/>
    <w:rsid w:val="00B80F48"/>
    <w:rsid w:val="00B821C7"/>
    <w:rsid w:val="00B845E3"/>
    <w:rsid w:val="00B86626"/>
    <w:rsid w:val="00B8764E"/>
    <w:rsid w:val="00B87F3E"/>
    <w:rsid w:val="00B919EB"/>
    <w:rsid w:val="00B92A20"/>
    <w:rsid w:val="00B92EB5"/>
    <w:rsid w:val="00B942A0"/>
    <w:rsid w:val="00B9619F"/>
    <w:rsid w:val="00B96E98"/>
    <w:rsid w:val="00BA2F22"/>
    <w:rsid w:val="00BA73B7"/>
    <w:rsid w:val="00BB2EB5"/>
    <w:rsid w:val="00BB56E1"/>
    <w:rsid w:val="00BB5DB1"/>
    <w:rsid w:val="00BC1287"/>
    <w:rsid w:val="00BC16ED"/>
    <w:rsid w:val="00BC2D4E"/>
    <w:rsid w:val="00BC45EC"/>
    <w:rsid w:val="00BC5DB4"/>
    <w:rsid w:val="00BD048C"/>
    <w:rsid w:val="00BD17A5"/>
    <w:rsid w:val="00BD1ADC"/>
    <w:rsid w:val="00BD43BA"/>
    <w:rsid w:val="00BD4855"/>
    <w:rsid w:val="00BD49E3"/>
    <w:rsid w:val="00BD5A54"/>
    <w:rsid w:val="00BE0677"/>
    <w:rsid w:val="00BE0E01"/>
    <w:rsid w:val="00BE646A"/>
    <w:rsid w:val="00BF116D"/>
    <w:rsid w:val="00BF16BD"/>
    <w:rsid w:val="00BF4C02"/>
    <w:rsid w:val="00BF4E5A"/>
    <w:rsid w:val="00C002AD"/>
    <w:rsid w:val="00C00FE4"/>
    <w:rsid w:val="00C07066"/>
    <w:rsid w:val="00C0718A"/>
    <w:rsid w:val="00C11860"/>
    <w:rsid w:val="00C12148"/>
    <w:rsid w:val="00C13C1B"/>
    <w:rsid w:val="00C20F50"/>
    <w:rsid w:val="00C211B3"/>
    <w:rsid w:val="00C2409A"/>
    <w:rsid w:val="00C24B81"/>
    <w:rsid w:val="00C344C6"/>
    <w:rsid w:val="00C35133"/>
    <w:rsid w:val="00C3623A"/>
    <w:rsid w:val="00C42DAF"/>
    <w:rsid w:val="00C4743D"/>
    <w:rsid w:val="00C47FEA"/>
    <w:rsid w:val="00C50855"/>
    <w:rsid w:val="00C518C3"/>
    <w:rsid w:val="00C53484"/>
    <w:rsid w:val="00C55058"/>
    <w:rsid w:val="00C563FE"/>
    <w:rsid w:val="00C572A4"/>
    <w:rsid w:val="00C60C42"/>
    <w:rsid w:val="00C66610"/>
    <w:rsid w:val="00C71095"/>
    <w:rsid w:val="00C71ADC"/>
    <w:rsid w:val="00C72554"/>
    <w:rsid w:val="00C75F57"/>
    <w:rsid w:val="00C80000"/>
    <w:rsid w:val="00C8088C"/>
    <w:rsid w:val="00C842E0"/>
    <w:rsid w:val="00C84877"/>
    <w:rsid w:val="00C84E56"/>
    <w:rsid w:val="00C87B47"/>
    <w:rsid w:val="00C91133"/>
    <w:rsid w:val="00C9535D"/>
    <w:rsid w:val="00C978AA"/>
    <w:rsid w:val="00CA0387"/>
    <w:rsid w:val="00CA0C8F"/>
    <w:rsid w:val="00CA124D"/>
    <w:rsid w:val="00CA2509"/>
    <w:rsid w:val="00CA2ABC"/>
    <w:rsid w:val="00CA306A"/>
    <w:rsid w:val="00CA441D"/>
    <w:rsid w:val="00CA47D4"/>
    <w:rsid w:val="00CA756D"/>
    <w:rsid w:val="00CB0A44"/>
    <w:rsid w:val="00CB2371"/>
    <w:rsid w:val="00CB241C"/>
    <w:rsid w:val="00CB5F51"/>
    <w:rsid w:val="00CB612C"/>
    <w:rsid w:val="00CB7294"/>
    <w:rsid w:val="00CC396B"/>
    <w:rsid w:val="00CC7B86"/>
    <w:rsid w:val="00CD3C0C"/>
    <w:rsid w:val="00CD5416"/>
    <w:rsid w:val="00CD6651"/>
    <w:rsid w:val="00CE15FB"/>
    <w:rsid w:val="00CE546D"/>
    <w:rsid w:val="00CE6751"/>
    <w:rsid w:val="00CE70AD"/>
    <w:rsid w:val="00CF0C13"/>
    <w:rsid w:val="00CF3421"/>
    <w:rsid w:val="00CF6F5D"/>
    <w:rsid w:val="00CF7403"/>
    <w:rsid w:val="00D01BF6"/>
    <w:rsid w:val="00D0717B"/>
    <w:rsid w:val="00D073B6"/>
    <w:rsid w:val="00D07991"/>
    <w:rsid w:val="00D10C44"/>
    <w:rsid w:val="00D11CFB"/>
    <w:rsid w:val="00D168B8"/>
    <w:rsid w:val="00D20AD1"/>
    <w:rsid w:val="00D20EB9"/>
    <w:rsid w:val="00D22C14"/>
    <w:rsid w:val="00D26720"/>
    <w:rsid w:val="00D2779C"/>
    <w:rsid w:val="00D3002A"/>
    <w:rsid w:val="00D30172"/>
    <w:rsid w:val="00D31057"/>
    <w:rsid w:val="00D312C9"/>
    <w:rsid w:val="00D319C3"/>
    <w:rsid w:val="00D3233F"/>
    <w:rsid w:val="00D3258C"/>
    <w:rsid w:val="00D35585"/>
    <w:rsid w:val="00D358C2"/>
    <w:rsid w:val="00D37466"/>
    <w:rsid w:val="00D37527"/>
    <w:rsid w:val="00D376AD"/>
    <w:rsid w:val="00D37C0D"/>
    <w:rsid w:val="00D42029"/>
    <w:rsid w:val="00D4760C"/>
    <w:rsid w:val="00D512BC"/>
    <w:rsid w:val="00D51BE8"/>
    <w:rsid w:val="00D54494"/>
    <w:rsid w:val="00D566D5"/>
    <w:rsid w:val="00D56824"/>
    <w:rsid w:val="00D60246"/>
    <w:rsid w:val="00D61027"/>
    <w:rsid w:val="00D61B08"/>
    <w:rsid w:val="00D622A6"/>
    <w:rsid w:val="00D628BD"/>
    <w:rsid w:val="00D651F5"/>
    <w:rsid w:val="00D6654C"/>
    <w:rsid w:val="00D670B6"/>
    <w:rsid w:val="00D70F23"/>
    <w:rsid w:val="00D77F80"/>
    <w:rsid w:val="00D8059A"/>
    <w:rsid w:val="00D80FD3"/>
    <w:rsid w:val="00D85A81"/>
    <w:rsid w:val="00D86D39"/>
    <w:rsid w:val="00D9052B"/>
    <w:rsid w:val="00D90C9D"/>
    <w:rsid w:val="00D919EF"/>
    <w:rsid w:val="00D91C55"/>
    <w:rsid w:val="00D93154"/>
    <w:rsid w:val="00D9404E"/>
    <w:rsid w:val="00D94BDA"/>
    <w:rsid w:val="00D954CD"/>
    <w:rsid w:val="00D97E8F"/>
    <w:rsid w:val="00DA39BE"/>
    <w:rsid w:val="00DA3B52"/>
    <w:rsid w:val="00DA4B4D"/>
    <w:rsid w:val="00DB0B2A"/>
    <w:rsid w:val="00DB1BEE"/>
    <w:rsid w:val="00DB2DED"/>
    <w:rsid w:val="00DB4C63"/>
    <w:rsid w:val="00DB5766"/>
    <w:rsid w:val="00DC1719"/>
    <w:rsid w:val="00DD020A"/>
    <w:rsid w:val="00DD0CDA"/>
    <w:rsid w:val="00DD59C9"/>
    <w:rsid w:val="00DE09D7"/>
    <w:rsid w:val="00DE2295"/>
    <w:rsid w:val="00DE2884"/>
    <w:rsid w:val="00DE39B3"/>
    <w:rsid w:val="00DE7156"/>
    <w:rsid w:val="00DE7168"/>
    <w:rsid w:val="00DF5D6E"/>
    <w:rsid w:val="00DF76DB"/>
    <w:rsid w:val="00DF7AD2"/>
    <w:rsid w:val="00E01BC8"/>
    <w:rsid w:val="00E02DD9"/>
    <w:rsid w:val="00E03BF5"/>
    <w:rsid w:val="00E07E7E"/>
    <w:rsid w:val="00E10994"/>
    <w:rsid w:val="00E11B95"/>
    <w:rsid w:val="00E146A1"/>
    <w:rsid w:val="00E154EA"/>
    <w:rsid w:val="00E15D46"/>
    <w:rsid w:val="00E167A0"/>
    <w:rsid w:val="00E17F6A"/>
    <w:rsid w:val="00E2745F"/>
    <w:rsid w:val="00E31424"/>
    <w:rsid w:val="00E322AD"/>
    <w:rsid w:val="00E405D1"/>
    <w:rsid w:val="00E41BC8"/>
    <w:rsid w:val="00E44E31"/>
    <w:rsid w:val="00E46668"/>
    <w:rsid w:val="00E46C0D"/>
    <w:rsid w:val="00E5132A"/>
    <w:rsid w:val="00E52F97"/>
    <w:rsid w:val="00E55D83"/>
    <w:rsid w:val="00E5687B"/>
    <w:rsid w:val="00E56AB0"/>
    <w:rsid w:val="00E643D1"/>
    <w:rsid w:val="00E66AA1"/>
    <w:rsid w:val="00E66D16"/>
    <w:rsid w:val="00E66F8D"/>
    <w:rsid w:val="00E67DCB"/>
    <w:rsid w:val="00E716C3"/>
    <w:rsid w:val="00E71B32"/>
    <w:rsid w:val="00E7697E"/>
    <w:rsid w:val="00E7707E"/>
    <w:rsid w:val="00E77993"/>
    <w:rsid w:val="00E8040C"/>
    <w:rsid w:val="00E82C12"/>
    <w:rsid w:val="00E92F71"/>
    <w:rsid w:val="00E94CA7"/>
    <w:rsid w:val="00E9566D"/>
    <w:rsid w:val="00E95FDB"/>
    <w:rsid w:val="00E96BE8"/>
    <w:rsid w:val="00EA30A4"/>
    <w:rsid w:val="00EB1714"/>
    <w:rsid w:val="00EB182A"/>
    <w:rsid w:val="00EB4F4B"/>
    <w:rsid w:val="00EC352E"/>
    <w:rsid w:val="00EC5623"/>
    <w:rsid w:val="00EC58F6"/>
    <w:rsid w:val="00EC76D2"/>
    <w:rsid w:val="00ED1CDC"/>
    <w:rsid w:val="00ED7942"/>
    <w:rsid w:val="00EE0948"/>
    <w:rsid w:val="00EE397F"/>
    <w:rsid w:val="00EF1ADF"/>
    <w:rsid w:val="00EF1BF1"/>
    <w:rsid w:val="00EF3062"/>
    <w:rsid w:val="00EF5CA8"/>
    <w:rsid w:val="00EF65F5"/>
    <w:rsid w:val="00EF6F7E"/>
    <w:rsid w:val="00EF71DD"/>
    <w:rsid w:val="00EF7F0B"/>
    <w:rsid w:val="00F00A70"/>
    <w:rsid w:val="00F0617B"/>
    <w:rsid w:val="00F06BB6"/>
    <w:rsid w:val="00F108E9"/>
    <w:rsid w:val="00F13476"/>
    <w:rsid w:val="00F15F25"/>
    <w:rsid w:val="00F262ED"/>
    <w:rsid w:val="00F26FB5"/>
    <w:rsid w:val="00F307C0"/>
    <w:rsid w:val="00F31026"/>
    <w:rsid w:val="00F31400"/>
    <w:rsid w:val="00F31804"/>
    <w:rsid w:val="00F3530E"/>
    <w:rsid w:val="00F37243"/>
    <w:rsid w:val="00F372E9"/>
    <w:rsid w:val="00F37782"/>
    <w:rsid w:val="00F4101A"/>
    <w:rsid w:val="00F41F1E"/>
    <w:rsid w:val="00F420AF"/>
    <w:rsid w:val="00F422ED"/>
    <w:rsid w:val="00F46460"/>
    <w:rsid w:val="00F52255"/>
    <w:rsid w:val="00F5277F"/>
    <w:rsid w:val="00F55250"/>
    <w:rsid w:val="00F564C7"/>
    <w:rsid w:val="00F60813"/>
    <w:rsid w:val="00F6082F"/>
    <w:rsid w:val="00F61CC1"/>
    <w:rsid w:val="00F61DA6"/>
    <w:rsid w:val="00F65A92"/>
    <w:rsid w:val="00F670B8"/>
    <w:rsid w:val="00F677D5"/>
    <w:rsid w:val="00F73143"/>
    <w:rsid w:val="00F73DC3"/>
    <w:rsid w:val="00F7526F"/>
    <w:rsid w:val="00F80691"/>
    <w:rsid w:val="00F81766"/>
    <w:rsid w:val="00F86294"/>
    <w:rsid w:val="00F92812"/>
    <w:rsid w:val="00F92F9C"/>
    <w:rsid w:val="00F94A3C"/>
    <w:rsid w:val="00F94B0D"/>
    <w:rsid w:val="00F94DD7"/>
    <w:rsid w:val="00F95E44"/>
    <w:rsid w:val="00F9603C"/>
    <w:rsid w:val="00FA2648"/>
    <w:rsid w:val="00FA2909"/>
    <w:rsid w:val="00FB0B39"/>
    <w:rsid w:val="00FB308C"/>
    <w:rsid w:val="00FC375A"/>
    <w:rsid w:val="00FC4FFB"/>
    <w:rsid w:val="00FC5357"/>
    <w:rsid w:val="00FC5B83"/>
    <w:rsid w:val="00FD3D8A"/>
    <w:rsid w:val="00FD6271"/>
    <w:rsid w:val="00FD77E3"/>
    <w:rsid w:val="00FE0346"/>
    <w:rsid w:val="00FE3B1D"/>
    <w:rsid w:val="00FF3383"/>
    <w:rsid w:val="00FF352B"/>
    <w:rsid w:val="00FF44EB"/>
    <w:rsid w:val="00FF491F"/>
    <w:rsid w:val="00FF5975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9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30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30B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character" w:styleId="a3">
    <w:name w:val="annotation reference"/>
    <w:basedOn w:val="a0"/>
    <w:uiPriority w:val="99"/>
    <w:semiHidden/>
    <w:unhideWhenUsed/>
    <w:rsid w:val="005951E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51E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51E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51E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51E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1ED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CE6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E6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7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30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30B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character" w:styleId="a3">
    <w:name w:val="annotation reference"/>
    <w:basedOn w:val="a0"/>
    <w:uiPriority w:val="99"/>
    <w:semiHidden/>
    <w:unhideWhenUsed/>
    <w:rsid w:val="005951E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51E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51E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51E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51E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1ED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CE6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E6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062CA17552BF4A9E821A41D984E982" ma:contentTypeVersion="" ma:contentTypeDescription="Создание документа." ma:contentTypeScope="" ma:versionID="44e93ade37cda846c700d2186a54a4df">
  <xsd:schema xmlns:xsd="http://www.w3.org/2001/XMLSchema" xmlns:xs="http://www.w3.org/2001/XMLSchema" xmlns:p="http://schemas.microsoft.com/office/2006/metadata/properties" xmlns:ns2="$ListId:DocLib;" targetNamespace="http://schemas.microsoft.com/office/2006/metadata/properties" ma:root="true" ma:fieldsID="aed14b7e39f1c50b1f4bbde40cfc234e" ns2:_="">
    <xsd:import namespace="$ListId:DocLib;"/>
    <xsd:element name="properties">
      <xsd:complexType>
        <xsd:sequence>
          <xsd:element name="documentManagement">
            <xsd:complexType>
              <xsd:all>
                <xsd:element ref="ns2:_x041d__x043e__x043c__x0435__x0440_" minOccurs="0"/>
                <xsd:element ref="ns2:Subscribers" minOccurs="0"/>
                <xsd:element ref="ns2:Perio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" ma:index="8" nillable="true" ma:displayName="Номер" ma:internalName="_x041d__x043e__x043c__x0435__x0440_">
      <xsd:simpleType>
        <xsd:restriction base="dms:Text"/>
      </xsd:simpleType>
    </xsd:element>
    <xsd:element name="Subscribers" ma:index="9" nillable="true" ma:displayName="Subscribers" ma:list="UserInfo" ma:SharePointGroup="0" ma:internalName="Subscribers" ma:showField="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iod" ma:index="10" ma:displayName="Period" ma:default="30 дней" ma:internalName="Period">
      <xsd:simpleType>
        <xsd:restriction base="dms:Choice">
          <xsd:enumeration value="Срочно"/>
          <xsd:enumeration value="3 дня"/>
          <xsd:enumeration value="10 дней"/>
          <xsd:enumeration value="15 дней"/>
          <xsd:enumeration value="30 дней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омер заявк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scribers xmlns="$ListId:DocLib;">
      <UserInfo>
        <DisplayName/>
        <AccountId xsi:nil="true"/>
        <AccountType/>
      </UserInfo>
    </Subscribers>
    <Period xmlns="$ListId:DocLib;">30 дней</Period>
    <_x041d__x043e__x043c__x0435__x0440_ xmlns="$ListId:DocLib;" xsi:nil="true"/>
  </documentManagement>
</p:properties>
</file>

<file path=customXml/itemProps1.xml><?xml version="1.0" encoding="utf-8"?>
<ds:datastoreItem xmlns:ds="http://schemas.openxmlformats.org/officeDocument/2006/customXml" ds:itemID="{30741AD7-AF58-4115-9F91-2707D4AA6F14}"/>
</file>

<file path=customXml/itemProps2.xml><?xml version="1.0" encoding="utf-8"?>
<ds:datastoreItem xmlns:ds="http://schemas.openxmlformats.org/officeDocument/2006/customXml" ds:itemID="{51351D77-286D-4DCC-81A4-FC59A49DACA8}"/>
</file>

<file path=customXml/itemProps3.xml><?xml version="1.0" encoding="utf-8"?>
<ds:datastoreItem xmlns:ds="http://schemas.openxmlformats.org/officeDocument/2006/customXml" ds:itemID="{4AE82D67-7144-479A-8202-67139673B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5161</Characters>
  <Application>Microsoft Office Word</Application>
  <DocSecurity>8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OKEY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jkuritsina</dc:creator>
  <cp:lastModifiedBy>Lyubov Litvinova</cp:lastModifiedBy>
  <cp:revision>5</cp:revision>
  <cp:lastPrinted>2015-05-13T14:51:00Z</cp:lastPrinted>
  <dcterms:created xsi:type="dcterms:W3CDTF">2015-05-13T12:43:00Z</dcterms:created>
  <dcterms:modified xsi:type="dcterms:W3CDTF">2015-05-13T15:03:00Z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0x0101007B062CA17552BF4A9E821A41D984E982</vt:lpwstr>
  </property>
</Properties>
</file>